
<file path=[Content_Types].xml><?xml version="1.0" encoding="utf-8"?>
<Types xmlns="http://schemas.openxmlformats.org/package/2006/content-types">
  <Default Extension="wmf" ContentType="image/x-w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30"/>
          <w:szCs w:val="30"/>
          <w:rFonts w:ascii="黑体" w:eastAsia="黑体" w:hAnsi="黑体" w:hint="default"/>
        </w:rPr>
        <w:autoSpaceDE w:val="1"/>
        <w:autoSpaceDN w:val="1"/>
      </w:pPr>
      <w:r>
        <w:rPr>
          <w:sz w:val="20"/>
        </w:rPr>
        <w:pict>
          <v:shapetype id="_x0000_t202" coordsize="21600,21600" o:spt="202" o:preferrelative="t" path="m,l,21600r21600,l21600,xe">
            <v:stroke joinstyle="miter"/>
          </v:shapetype>
          <v:shape id="_x0000_s9" type="#_x0000_t202" style="position:absolute;left:0;margin-left:-2pt;mso-position-horizontal:absolute;mso-position-horizontal-relative:text;margin-top:1pt;mso-position-vertical:absolute;mso-position-vertical-relative:text;width:59.6pt;height:22.0pt;z-index:251624962" strokecolor="black" o:allowoverlap="1" strokeweight="0.25pt" fillcolor="white" filled="t">
            <v:textbox style="" inset="7pt,4pt,7pt,4pt">
              <w:txbxContent>
                <w:p>
                  <w:pPr>
                    <w:numPr>
                      <w:ilvl w:val="0"/>
                      <w:numId w:val="0"/>
                    </w:numPr>
                    <w:jc w:val="both"/>
                    <w:spacing w:lineRule="auto" w:line="240" w:before="0" w:after="0"/>
                    <w:ind w:right="0" w:firstLine="0"/>
                    <w:rPr>
                      <w:color w:val="auto"/>
                      <w:position w:val="0"/>
                      <w:sz w:val="20"/>
                      <w:szCs w:val="20"/>
                      <w:rFonts w:ascii="楷体_GB2312" w:eastAsia="楷体_GB2312" w:hAnsi="楷体_GB2312" w:hint="default"/>
                    </w:rPr>
                    <w:autoSpaceDE w:val="1"/>
                    <w:autoSpaceDN w:val="1"/>
                  </w:pPr>
                  <w:r>
                    <w:rPr>
                      <w:color w:val="auto"/>
                      <w:position w:val="0"/>
                      <w:sz w:val="20"/>
                      <w:szCs w:val="20"/>
                      <w:rFonts w:ascii="楷体_GB2312" w:eastAsia="楷体_GB2312" w:hAnsi="楷体_GB2312" w:hint="default"/>
                    </w:rPr>
                    <w:t>内部资料</w:t>
                  </w:r>
                </w:p>
              </w:txbxContent>
            </v:textbox>
          </v:shape>
        </w:pic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30"/>
          <w:szCs w:val="30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30"/>
          <w:szCs w:val="30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校内消防重点单位安全隐患自查自除清单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8"/>
          <w:szCs w:val="48"/>
          <w:rFonts w:ascii="方正小标宋简体" w:eastAsia="方正小标宋简体" w:hAnsi="方正小标宋简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8"/>
          <w:szCs w:val="48"/>
          <w:rFonts w:ascii="方正小标宋简体" w:eastAsia="方正小标宋简体" w:hAnsi="方正小标宋简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8"/>
          <w:szCs w:val="48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1809750" cy="1809750"/>
            <wp:effectExtent l="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段老师/AppData/Roaming/JisuOffice/ETemp/6136_5100552/image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81038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8"/>
          <w:szCs w:val="48"/>
          <w:rFonts w:ascii="方正小标宋简体" w:eastAsia="方正小标宋简体" w:hAnsi="方正小标宋简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8"/>
          <w:szCs w:val="48"/>
          <w:rFonts w:ascii="方正小标宋简体" w:eastAsia="方正小标宋简体" w:hAnsi="方正小标宋简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8"/>
          <w:szCs w:val="48"/>
          <w:rFonts w:ascii="方正小标宋简体" w:eastAsia="方正小标宋简体" w:hAnsi="方正小标宋简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1200"/>
        <w:rPr>
          <w:color w:val="auto"/>
          <w:position w:val="0"/>
          <w:sz w:val="48"/>
          <w:szCs w:val="48"/>
          <w:u w:val="single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color w:val="auto"/>
          <w:position w:val="0"/>
          <w:sz w:val="48"/>
          <w:szCs w:val="48"/>
          <w:rFonts w:ascii="方正小标宋简体" w:eastAsia="方正小标宋简体" w:hAnsi="方正小标宋简体" w:hint="default"/>
        </w:rPr>
        <w:t>填报单位</w:t>
      </w:r>
      <w:r>
        <w:rPr>
          <w:color w:val="auto"/>
          <w:position w:val="0"/>
          <w:sz w:val="48"/>
          <w:szCs w:val="48"/>
          <w:u w:val="single"/>
          <w:rFonts w:ascii="方正小标宋简体" w:eastAsia="方正小标宋简体" w:hAnsi="方正小标宋简体" w:hint="default"/>
        </w:rPr>
        <w:t xml:space="preserve">           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48"/>
          <w:szCs w:val="48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color w:val="auto"/>
          <w:position w:val="0"/>
          <w:sz w:val="48"/>
          <w:szCs w:val="48"/>
          <w:rFonts w:ascii="方正小标宋简体" w:eastAsia="方正小标宋简体" w:hAnsi="方正小标宋简体" w:hint="default"/>
        </w:rPr>
        <w:t xml:space="preserve">           年   月   日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校内</w:t>
      </w:r>
      <w:r>
        <w:rPr>
          <w:b w:val="1"/>
          <w:color w:val="auto"/>
          <w:position w:val="0"/>
          <w:sz w:val="32"/>
          <w:szCs w:val="32"/>
          <w:rFonts w:ascii="宋体" w:eastAsia="Times New Roman" w:hAnsi="Times New Roman" w:hint="default"/>
        </w:rPr>
        <w:t>消防重点单位安全隐患</w:t>
      </w: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自查自除清单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188" w:type="dxa"/>
        <w:jc w:val="center"/>
        <w:tblLook w:val="0001E0" w:firstRow="1" w:lastRow="1" w:firstColumn="1" w:lastColumn="1" w:noHBand="0" w:noVBand="0"/>
        <w:tblLayout w:type="fixed"/>
      </w:tblPr>
      <w:tblGrid>
        <w:gridCol w:w="3886"/>
        <w:gridCol w:w="1319"/>
        <w:gridCol w:w="2700"/>
        <w:gridCol w:w="12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612"/>
          <w:hidden w:val="0"/>
        </w:trPr>
        <w:tc>
          <w:tcPr>
            <w:tcW w:type="dxa" w:w="388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t>检查内容</w:t>
            </w:r>
          </w:p>
        </w:tc>
        <w:tc>
          <w:tcPr>
            <w:tcW w:type="dxa" w:w="1319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t>检查时间</w:t>
            </w:r>
          </w:p>
        </w:tc>
        <w:tc>
          <w:tcPr>
            <w:tcW w:type="dxa" w:w="2700"/>
            <w:cnfStyle w:val="100001000000" w:firstRow="1" w:lastRow="0" w:firstColumn="0" w:lastColumn="0" w:oddVBand="0" w:evenVBand="1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t>隐患自查自除情况</w:t>
            </w:r>
          </w:p>
        </w:tc>
        <w:tc>
          <w:tcPr>
            <w:tcW w:type="dxa" w:w="1283"/>
            <w:cnfStyle w:val="100100000100" w:firstRow="1" w:lastRow="0" w:firstColumn="0" w:lastColumn="1" w:oddVBand="0" w:evenVBand="0" w:oddHBand="0" w:evenHBand="0" w:firstRowFirstColumn="0" w:firstRowLastColumn="1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t>检查人员</w:t>
            </w:r>
            <w:r>
              <w:rPr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t>签字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06"/>
          <w:hidden w:val="0"/>
        </w:trPr>
        <w:tc>
          <w:tcPr>
            <w:tcW w:type="dxa" w:w="388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是否落实逐级消防安全责任制，是</w:t>
            </w: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否制定并落实单位消防安全管理制</w:t>
            </w: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度和安全操作规程，并制版上墙</w:t>
            </w:r>
          </w:p>
        </w:tc>
        <w:tc>
          <w:tcPr>
            <w:tcW w:type="dxa" w:w="131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70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83"/>
            <w:cnfStyle w:val="000100100000" w:firstRow="0" w:lastRow="0" w:firstColumn="0" w:lastColumn="1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35"/>
          <w:hidden w:val="0"/>
        </w:trPr>
        <w:tc>
          <w:tcPr>
            <w:tcW w:type="dxa" w:w="388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是否开展安全宣传教育，单位员工</w:t>
            </w: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是否掌握基本灭火、逃生知识</w:t>
            </w:r>
          </w:p>
        </w:tc>
        <w:tc>
          <w:tcPr>
            <w:tcW w:type="dxa" w:w="131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70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83"/>
            <w:cnfStyle w:val="000100010000" w:firstRow="0" w:lastRow="0" w:firstColumn="0" w:lastColumn="1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73"/>
          <w:hidden w:val="0"/>
        </w:trPr>
        <w:tc>
          <w:tcPr>
            <w:tcW w:type="dxa" w:w="388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用火、用电有无违章情况，是否存在</w:t>
            </w: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电线老化、私接乱拉电线和超负荷</w:t>
            </w: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用电现象</w:t>
            </w:r>
          </w:p>
        </w:tc>
        <w:tc>
          <w:tcPr>
            <w:tcW w:type="dxa" w:w="131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70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83"/>
            <w:cnfStyle w:val="000100100000" w:firstRow="0" w:lastRow="0" w:firstColumn="0" w:lastColumn="1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73"/>
          <w:hidden w:val="0"/>
        </w:trPr>
        <w:tc>
          <w:tcPr>
            <w:tcW w:type="dxa" w:w="388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是否存在采用易燃材料装修，单位</w:t>
            </w: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新建、改建、扩建、装饰装修工程是</w:t>
            </w: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否经公安消防部门审核验收备案</w:t>
            </w:r>
          </w:p>
        </w:tc>
        <w:tc>
          <w:tcPr>
            <w:tcW w:type="dxa" w:w="131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70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83"/>
            <w:cnfStyle w:val="000100010000" w:firstRow="0" w:lastRow="0" w:firstColumn="0" w:lastColumn="1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838"/>
          <w:hidden w:val="0"/>
        </w:trPr>
        <w:tc>
          <w:tcPr>
            <w:tcW w:type="dxa" w:w="388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安全出口、疏散通道是否通畅，安全</w:t>
            </w: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疏散指示标志、应急照明设施是否</w:t>
            </w: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完好，有无违规占用、锁闭、堵塞消</w:t>
            </w: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防通道现象</w:t>
            </w:r>
          </w:p>
        </w:tc>
        <w:tc>
          <w:tcPr>
            <w:tcW w:type="dxa" w:w="131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70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83"/>
            <w:cnfStyle w:val="000100100000" w:firstRow="0" w:lastRow="0" w:firstColumn="0" w:lastColumn="1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43"/>
          <w:hidden w:val="0"/>
        </w:trPr>
        <w:tc>
          <w:tcPr>
            <w:tcW w:type="dxa" w:w="388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消防器材、设施（灭火器、消防栓、</w:t>
            </w: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消防自动报警、灭火系统等）和消防</w:t>
            </w: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安全警示标志是否完好有效</w:t>
            </w:r>
          </w:p>
        </w:tc>
        <w:tc>
          <w:tcPr>
            <w:tcW w:type="dxa" w:w="131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70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83"/>
            <w:cnfStyle w:val="000100010000" w:firstRow="0" w:lastRow="0" w:firstColumn="0" w:lastColumn="1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36"/>
          <w:hidden w:val="0"/>
        </w:trPr>
        <w:tc>
          <w:tcPr>
            <w:tcW w:type="dxa" w:w="388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常闭式防火门是否处于关闭状态，</w:t>
            </w: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防火卷帘下是否堆放物品影响使用</w:t>
            </w:r>
          </w:p>
        </w:tc>
        <w:tc>
          <w:tcPr>
            <w:tcW w:type="dxa" w:w="131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70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83"/>
            <w:cnfStyle w:val="000100100000" w:firstRow="0" w:lastRow="0" w:firstColumn="0" w:lastColumn="1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36"/>
          <w:hidden w:val="0"/>
        </w:trPr>
        <w:tc>
          <w:tcPr>
            <w:tcW w:type="dxa" w:w="388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消防安全重点部位的人员在岗值班</w:t>
            </w: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及履职情况</w:t>
            </w:r>
          </w:p>
        </w:tc>
        <w:tc>
          <w:tcPr>
            <w:tcW w:type="dxa" w:w="131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70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83"/>
            <w:cnfStyle w:val="000100010000" w:firstRow="0" w:lastRow="0" w:firstColumn="0" w:lastColumn="1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36"/>
          <w:hidden w:val="0"/>
        </w:trPr>
        <w:tc>
          <w:tcPr>
            <w:tcW w:type="dxa" w:w="388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其它安全隐患</w:t>
            </w:r>
          </w:p>
        </w:tc>
        <w:tc>
          <w:tcPr>
            <w:tcW w:type="dxa" w:w="131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70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83"/>
            <w:cnfStyle w:val="000100100000" w:firstRow="0" w:lastRow="0" w:firstColumn="0" w:lastColumn="1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73"/>
          <w:hidden w:val="0"/>
        </w:trPr>
        <w:tc>
          <w:tcPr>
            <w:tcW w:type="dxa" w:w="388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31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70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83"/>
            <w:cnfStyle w:val="000100010000" w:firstRow="0" w:lastRow="0" w:firstColumn="0" w:lastColumn="1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836"/>
          <w:hidden w:val="0"/>
        </w:trPr>
        <w:tc>
          <w:tcPr>
            <w:tcW w:type="dxa" w:w="3886"/>
            <w:cnfStyle w:val="011000000010" w:firstRow="0" w:lastRow="1" w:firstColumn="1" w:lastColumn="0" w:oddVBand="0" w:evenVBand="0" w:oddHBand="0" w:evenHBand="0" w:firstRowFirstColumn="0" w:firstRowLastColumn="0" w:lastRowFirstColumn="1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单位责任人签名（盖章）</w:t>
            </w:r>
          </w:p>
        </w:tc>
        <w:tc>
          <w:tcPr>
            <w:tcW w:type="dxa" w:w="5302"/>
            <w:cnfStyle w:val="010100000001" w:firstRow="0" w:lastRow="1" w:firstColumn="0" w:lastColumn="1" w:oddVBand="0" w:evenVBand="0" w:oddHBand="0" w:evenHBand="0" w:firstRowFirstColumn="0" w:firstRowLastColumn="0" w:lastRowFirstColumn="0" w:lastRowLastColumn="1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000000"/>
          <w:position w:val="0"/>
          <w:sz w:val="36"/>
          <w:szCs w:val="36"/>
          <w:rFonts w:ascii="黑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 xml:space="preserve">注：“隐患及整改情况”可另附纸说明                    制表单位：保卫处</w:t>
      </w:r>
    </w:p>
    <w:sectPr>
      <w:pgSz w:w="11906" w:h="16838"/>
      <w:pgMar w:top="1701" w:left="1701" w:bottom="1701" w:right="1701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qFormat/>
    <w:uiPriority w:val="8"/>
    <w:pPr>
      <w:autoSpaceDE w:val="1"/>
      <w:autoSpaceDN w:val="1"/>
      <w:jc w:val="both"/>
      <w:widowControl/>
      <w:wordWrap/>
    </w:pPr>
  </w:style>
  <w:style w:styleId="PO9" w:type="paragraph">
    <w:name w:val="heading 3"/>
    <w:qFormat/>
    <w:uiPriority w:val="9"/>
    <w:pPr>
      <w:autoSpaceDE w:val="1"/>
      <w:autoSpaceDN w:val="1"/>
      <w:ind w:left="1000" w:hanging="400"/>
      <w:jc w:val="both"/>
      <w:widowControl/>
      <w:wordWrap/>
    </w:pPr>
  </w:style>
  <w:style w:styleId="PO10" w:type="paragraph">
    <w:name w:val="heading 4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qFormat/>
    <w:uiPriority w:val="11"/>
    <w:pPr>
      <w:autoSpaceDE w:val="1"/>
      <w:autoSpaceDN w:val="1"/>
      <w:ind w:left="1400" w:hanging="400"/>
      <w:jc w:val="both"/>
      <w:widowControl/>
      <w:wordWrap/>
    </w:pPr>
  </w:style>
  <w:style w:styleId="PO12" w:type="paragraph">
    <w:name w:val="heading 6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qFormat/>
    <w:uiPriority w:val="13"/>
    <w:pPr>
      <w:autoSpaceDE w:val="1"/>
      <w:autoSpaceDN w:val="1"/>
      <w:ind w:left="1800" w:hanging="400"/>
      <w:jc w:val="both"/>
      <w:widowControl/>
      <w:wordWrap/>
    </w:pPr>
  </w:style>
  <w:style w:styleId="PO14" w:type="paragraph">
    <w:name w:val="heading 8"/>
    <w:qFormat/>
    <w:uiPriority w:val="14"/>
    <w:pPr>
      <w:autoSpaceDE w:val="1"/>
      <w:autoSpaceDN w:val="1"/>
      <w:ind w:left="2000" w:hanging="400"/>
      <w:jc w:val="both"/>
      <w:widowControl/>
      <w:wordWrap/>
    </w:pPr>
  </w:style>
  <w:style w:styleId="PO15" w:type="paragraph">
    <w:name w:val="heading 9"/>
    <w:qFormat/>
    <w:uiPriority w:val="15"/>
    <w:pPr>
      <w:autoSpaceDE w:val="1"/>
      <w:autoSpaceDN w:val="1"/>
      <w:ind w:left="2200" w:hanging="400"/>
      <w:jc w:val="both"/>
      <w:widowControl/>
      <w:wordWrap/>
    </w:p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 w:color="000000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 w:color="000000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 w:color="000000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 w:color="000000"/>
      <w:sz w:val="21"/>
      <w:szCs w:val="21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 w:color="000000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 w:color="000000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 w:color="000000"/>
      <w:sz w:val="21"/>
      <w:szCs w:val="21"/>
      <w:w w:val="100"/>
    </w:rPr>
  </w:style>
  <w:style w:styleId="PO26" w:type="paragraph">
    <w:name w:val="List Paragraph"/>
    <w:qFormat/>
    <w:uiPriority w:val="26"/>
    <w:pPr>
      <w:autoSpaceDE w:val="1"/>
      <w:autoSpaceDN w:val="1"/>
      <w:ind w:left="850" w:firstLine="0"/>
      <w:jc w:val="both"/>
      <w:widowControl/>
      <w:wordWrap/>
    </w:pPr>
  </w:style>
  <w:style w:styleId="PO27" w:type="paragraph">
    <w:name w:val="TOC Heading"/>
    <w:qFormat/>
    <w:uiPriority w:val="27"/>
    <w:unhideWhenUsed/>
    <w:rPr>
      <w:color w:val="2E74B5"/>
      <w:shd w:val="clear"/>
      <w:sz w:val="32"/>
      <w:szCs w:val="32"/>
      <w:w w:val="100"/>
    </w:rPr>
  </w:style>
  <w:style w:styleId="PO28" w:type="paragraph">
    <w:name w:val="toc 1"/>
    <w:qFormat/>
    <w:uiPriority w:val="28"/>
    <w:unhideWhenUsed/>
    <w:pPr>
      <w:autoSpaceDE w:val="1"/>
      <w:autoSpaceDN w:val="1"/>
      <w:jc w:val="both"/>
      <w:widowControl/>
      <w:wordWrap/>
    </w:pPr>
  </w:style>
  <w:style w:styleId="PO29" w:type="paragraph">
    <w:name w:val="toc 2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</w:style>
  <w:style w:styleId="PO30" w:type="paragraph">
    <w:name w:val="toc 3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</w:style>
  <w:style w:styleId="PO31" w:type="paragraph">
    <w:name w:val="toc 4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</w:style>
  <w:style w:styleId="PO32" w:type="paragraph">
    <w:name w:val="toc 5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</w:style>
  <w:style w:styleId="PO33" w:type="paragraph">
    <w:name w:val="toc 6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</w:style>
  <w:style w:styleId="PO34" w:type="paragraph">
    <w:name w:val="toc 7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</w:style>
  <w:style w:styleId="PO35" w:type="paragraph">
    <w:name w:val="toc 8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</w:style>
  <w:style w:styleId="PO36" w:type="paragraph">
    <w:name w:val="toc 9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semiHidden/>
    <w:rPr>
      <w:rFonts w:ascii="Times New Roman" w:eastAsia="Times New Roman" w:hAnsi="Times New Roman"/>
      <w:shd w:val="clear" w:color="000000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semiHidden/>
    <w:rPr>
      <w:rFonts w:ascii="Times New Roman" w:eastAsia="Times New Roman" w:hAnsi="Times New Roman"/>
      <w:shd w:val="clear" w:color="000000"/>
      <w:sz w:val="18"/>
      <w:szCs w:val="18"/>
      <w:w w:val="100"/>
    </w:rPr>
  </w:style>
  <w:style w:styleId="PO156" w:type="paragraph">
    <w:name w:val="Balloon Text"/>
    <w:basedOn w:val="PO1"/>
    <w:link w:val="PO157"/>
    <w:uiPriority w:val="156"/>
    <w:semiHidden/>
    <w:unhideWhenUsed/>
    <w:rPr>
      <w:shd w:val="clear"/>
      <w:sz w:val="18"/>
      <w:szCs w:val="18"/>
      <w:w w:val="100"/>
    </w:rPr>
  </w:style>
  <w:style w:customStyle="1" w:styleId="PO157" w:type="character">
    <w:name w:val="批注框文本 Char"/>
    <w:basedOn w:val="PO2"/>
    <w:link w:val="PO156"/>
    <w:uiPriority w:val="157"/>
    <w:semiHidden/>
    <w:rPr>
      <w:rFonts w:ascii="Times New Roman" w:eastAsia="Times New Roman" w:hAnsi="Times New Roman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wmf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529</Characters>
  <CharactersWithSpaces>0</CharactersWithSpaces>
  <Company>微软中国</Company>
  <DocSecurity>0</DocSecurity>
  <HyperlinksChanged>false</HyperlinksChanged>
  <Lines>3</Lines>
  <LinksUpToDate>false</LinksUpToDate>
  <Pages>2</Pages>
  <Paragraphs>1</Paragraphs>
  <Words>79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微软用户</dc:creator>
  <cp:lastModifiedBy/>
  <dcterms:modified xsi:type="dcterms:W3CDTF">2018-04-12T06:57:00Z</dcterms:modified>
</cp:coreProperties>
</file>